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38" w:rsidRPr="00521938" w:rsidRDefault="00521938" w:rsidP="00521938">
      <w:pPr>
        <w:pStyle w:val="StandardWeb"/>
        <w:rPr>
          <w:rFonts w:asciiTheme="minorHAnsi" w:hAnsiTheme="minorHAnsi"/>
          <w:b/>
          <w:sz w:val="28"/>
          <w:szCs w:val="28"/>
          <w:lang w:val="de-DE"/>
        </w:rPr>
      </w:pPr>
      <w:r w:rsidRPr="00521938">
        <w:rPr>
          <w:rFonts w:asciiTheme="minorHAnsi" w:hAnsiTheme="minorHAnsi"/>
          <w:b/>
          <w:sz w:val="28"/>
          <w:szCs w:val="28"/>
          <w:lang w:val="de-DE"/>
        </w:rPr>
        <w:t>Du brauchst</w:t>
      </w:r>
      <w:r>
        <w:rPr>
          <w:rFonts w:asciiTheme="minorHAnsi" w:hAnsiTheme="minorHAnsi"/>
          <w:b/>
          <w:sz w:val="28"/>
          <w:szCs w:val="28"/>
          <w:lang w:val="de-DE"/>
        </w:rPr>
        <w:t>:</w:t>
      </w:r>
    </w:p>
    <w:p w:rsidR="00521938" w:rsidRDefault="00521938" w:rsidP="00521938">
      <w:pPr>
        <w:pStyle w:val="StandardWeb"/>
        <w:rPr>
          <w:lang w:val="de-DE"/>
        </w:rPr>
      </w:pPr>
      <w:r>
        <w:rPr>
          <w:rFonts w:ascii="Arial" w:hAnsi="Arial" w:cs="Arial"/>
          <w:noProof/>
          <w:color w:val="2200C1"/>
        </w:rPr>
        <w:drawing>
          <wp:inline distT="0" distB="0" distL="0" distR="0">
            <wp:extent cx="885825" cy="1181100"/>
            <wp:effectExtent l="19050" t="0" r="9525" b="0"/>
            <wp:docPr id="13" name="ipfYy2apOtyoMWzPM:" descr="http://t2.gstatic.com/images?q=tbn:ANd9GcQ7D0GIkYeD--d-d674ZzF8XlP3ZWL8dUuRW3vmgVx0Fy6Vr-HHrlEez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Yy2apOtyoMWzPM:" descr="http://t2.gstatic.com/images?q=tbn:ANd9GcQ7D0GIkYeD--d-d674ZzF8XlP3ZWL8dUuRW3vmgVx0Fy6Vr-HHrlEez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             </w:t>
      </w:r>
      <w:r>
        <w:rPr>
          <w:rFonts w:ascii="Arial" w:hAnsi="Arial" w:cs="Arial"/>
          <w:noProof/>
          <w:color w:val="2200C1"/>
        </w:rPr>
        <w:drawing>
          <wp:inline distT="0" distB="0" distL="0" distR="0">
            <wp:extent cx="752475" cy="1428750"/>
            <wp:effectExtent l="19050" t="0" r="9525" b="0"/>
            <wp:docPr id="16" name="ipfNP9uGdMbcCH43M:" descr="http://t2.gstatic.com/images?q=tbn:ANd9GcSdULnKDE2HcQ9I4o4vkm9skU0H8-aSsYwwMvsdn99RzGkLbTKPlVp6925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NP9uGdMbcCH43M:" descr="http://t2.gstatic.com/images?q=tbn:ANd9GcSdULnKDE2HcQ9I4o4vkm9skU0H8-aSsYwwMvsdn99RzGkLbTKPlVp6925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200C1"/>
        </w:rPr>
        <w:drawing>
          <wp:inline distT="0" distB="0" distL="0" distR="0">
            <wp:extent cx="942975" cy="1228725"/>
            <wp:effectExtent l="19050" t="0" r="9525" b="0"/>
            <wp:docPr id="19" name="ipfbzTmxBSidRHpQM:" descr="http://t2.gstatic.com/images?q=tbn:ANd9GcQ4Ye5kNGbgDbVFW2w40cnHmtkM6u-Tp-ooNOfaw26dkfwX1_kjDTS1ga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bzTmxBSidRHpQM:" descr="http://t2.gstatic.com/images?q=tbn:ANd9GcQ4Ye5kNGbgDbVFW2w40cnHmtkM6u-Tp-ooNOfaw26dkfwX1_kjDTS1ga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           </w:t>
      </w:r>
      <w:r>
        <w:rPr>
          <w:rFonts w:ascii="Arial" w:hAnsi="Arial" w:cs="Arial"/>
          <w:noProof/>
          <w:color w:val="2200C1"/>
        </w:rPr>
        <w:drawing>
          <wp:inline distT="0" distB="0" distL="0" distR="0">
            <wp:extent cx="1428750" cy="1066800"/>
            <wp:effectExtent l="19050" t="0" r="0" b="0"/>
            <wp:docPr id="22" name="ipfSB7ThWx_ZkSQoM:" descr="http://t3.gstatic.com/images?q=tbn:ANd9GcTY7X6elTt1nNly0LBgA65SpHmkbjP_Rrk2WtGLCvqHBKtb8984mV7hzYm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SB7ThWx_ZkSQoM:" descr="http://t3.gstatic.com/images?q=tbn:ANd9GcTY7X6elTt1nNly0LBgA65SpHmkbjP_Rrk2WtGLCvqHBKtb8984mV7hzYm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938" w:rsidRDefault="00521938" w:rsidP="00521938">
      <w:pPr>
        <w:pStyle w:val="StandardWeb"/>
        <w:rPr>
          <w:lang w:val="de-DE"/>
        </w:rPr>
      </w:pPr>
      <w:r>
        <w:rPr>
          <w:lang w:val="de-DE"/>
        </w:rPr>
        <w:t>In einem Experiment über mehrere Tage wollen wir herausfinden, wie Zahnpasta unsere Zähne schützt.</w:t>
      </w:r>
    </w:p>
    <w:p w:rsid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>
        <w:rPr>
          <w:lang w:val="de-DE"/>
        </w:rPr>
        <w:t xml:space="preserve">Verschiedene </w:t>
      </w:r>
      <w:proofErr w:type="spellStart"/>
      <w:r>
        <w:rPr>
          <w:lang w:val="de-DE"/>
        </w:rPr>
        <w:t>Zahnpastatuben</w:t>
      </w:r>
      <w:proofErr w:type="spellEnd"/>
      <w:r>
        <w:rPr>
          <w:lang w:val="de-DE"/>
        </w:rPr>
        <w:t xml:space="preserve"> werden in der Schule untersucht, welche verschiedenen Sorten es gibt und was allen gemein ist. Alle </w:t>
      </w:r>
      <w:proofErr w:type="spellStart"/>
      <w:r>
        <w:rPr>
          <w:lang w:val="de-DE"/>
        </w:rPr>
        <w:t>Zahnpastasorten</w:t>
      </w:r>
      <w:proofErr w:type="spellEnd"/>
      <w:r>
        <w:rPr>
          <w:lang w:val="de-DE"/>
        </w:rPr>
        <w:t xml:space="preserve"> enthalten FLUORID. Aha - das muss also der Zauberstoff in der Zahnpasta sein, der neben dem Reinigen noch einen anderen wichtigen Effekt hat. </w:t>
      </w:r>
    </w:p>
    <w:p w:rsidR="00521938" w:rsidRPr="00521938" w:rsidRDefault="00521938" w:rsidP="00521938">
      <w:pPr>
        <w:pStyle w:val="StandardWeb"/>
        <w:ind w:left="765"/>
        <w:rPr>
          <w:sz w:val="16"/>
          <w:szCs w:val="16"/>
          <w:lang w:val="de-DE"/>
        </w:rPr>
      </w:pPr>
    </w:p>
    <w:p w:rsid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>
        <w:rPr>
          <w:lang w:val="de-DE"/>
        </w:rPr>
        <w:t xml:space="preserve">Ein Ei wird dick mit stark </w:t>
      </w:r>
      <w:proofErr w:type="spellStart"/>
      <w:r>
        <w:rPr>
          <w:lang w:val="de-DE"/>
        </w:rPr>
        <w:t>fluorid</w:t>
      </w:r>
      <w:proofErr w:type="spellEnd"/>
      <w:r>
        <w:rPr>
          <w:lang w:val="de-DE"/>
        </w:rPr>
        <w:t>-haltiger Zahnpasta eingestrichen und trocken lassen.</w:t>
      </w:r>
    </w:p>
    <w:p w:rsidR="00521938" w:rsidRPr="00521938" w:rsidRDefault="00521938" w:rsidP="00521938">
      <w:pPr>
        <w:pStyle w:val="Listenabsatz"/>
        <w:rPr>
          <w:sz w:val="16"/>
          <w:szCs w:val="16"/>
          <w:lang w:val="de-DE"/>
        </w:rPr>
      </w:pPr>
    </w:p>
    <w:p w:rsid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>
        <w:rPr>
          <w:lang w:val="de-DE"/>
        </w:rPr>
        <w:t xml:space="preserve">Das 2. Ei bleibt, wie es ist. </w:t>
      </w:r>
    </w:p>
    <w:p w:rsidR="00521938" w:rsidRPr="00521938" w:rsidRDefault="00521938" w:rsidP="00521938">
      <w:pPr>
        <w:pStyle w:val="Listenabsatz"/>
        <w:rPr>
          <w:sz w:val="16"/>
          <w:szCs w:val="16"/>
          <w:lang w:val="de-DE"/>
        </w:rPr>
      </w:pPr>
    </w:p>
    <w:p w:rsid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>
        <w:rPr>
          <w:lang w:val="de-DE"/>
        </w:rPr>
        <w:t>Beide Eier werden gleichzeitig in puren Essig gelegt.</w:t>
      </w:r>
    </w:p>
    <w:p w:rsidR="00521938" w:rsidRPr="00521938" w:rsidRDefault="00521938" w:rsidP="00521938">
      <w:pPr>
        <w:pStyle w:val="Listenabsatz"/>
        <w:rPr>
          <w:sz w:val="16"/>
          <w:szCs w:val="16"/>
          <w:lang w:val="de-DE"/>
        </w:rPr>
      </w:pPr>
    </w:p>
    <w:p w:rsid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 w:rsidRPr="00521938">
        <w:rPr>
          <w:lang w:val="de-DE"/>
        </w:rPr>
        <w:t xml:space="preserve"> Am nächsten Tag </w:t>
      </w:r>
      <w:r>
        <w:rPr>
          <w:lang w:val="de-DE"/>
        </w:rPr>
        <w:t>werden die Eier verglichen.</w:t>
      </w:r>
    </w:p>
    <w:p w:rsidR="00521938" w:rsidRDefault="00521938" w:rsidP="00521938">
      <w:pPr>
        <w:pStyle w:val="Listenabsatz"/>
        <w:rPr>
          <w:lang w:val="de-DE"/>
        </w:rPr>
      </w:pPr>
    </w:p>
    <w:p w:rsidR="00521938" w:rsidRPr="00521938" w:rsidRDefault="00521938" w:rsidP="00521938">
      <w:pPr>
        <w:pStyle w:val="StandardWeb"/>
        <w:numPr>
          <w:ilvl w:val="0"/>
          <w:numId w:val="37"/>
        </w:numPr>
        <w:rPr>
          <w:lang w:val="de-DE"/>
        </w:rPr>
      </w:pPr>
      <w:r>
        <w:rPr>
          <w:lang w:val="de-DE"/>
        </w:rPr>
        <w:t>An den folgenden Tagen ebenfalls.</w:t>
      </w:r>
    </w:p>
    <w:p w:rsidR="00521938" w:rsidRDefault="00521938" w:rsidP="00521938">
      <w:pPr>
        <w:pStyle w:val="StandardWeb"/>
        <w:rPr>
          <w:lang w:val="de-DE"/>
        </w:rPr>
      </w:pPr>
    </w:p>
    <w:p w:rsidR="00521938" w:rsidRDefault="00521938" w:rsidP="00521938">
      <w:pPr>
        <w:pStyle w:val="StandardWeb"/>
        <w:rPr>
          <w:lang w:val="de-DE"/>
        </w:rPr>
      </w:pPr>
      <w:r>
        <w:rPr>
          <w:lang w:val="de-DE"/>
        </w:rPr>
        <w:t xml:space="preserve">Doch was hat dieses Experiment mit unseren Zähnen zu tun? Ganz einfach: Das Fluorid in den </w:t>
      </w:r>
      <w:proofErr w:type="spellStart"/>
      <w:r>
        <w:rPr>
          <w:lang w:val="de-DE"/>
        </w:rPr>
        <w:t>Zahnpastas</w:t>
      </w:r>
      <w:proofErr w:type="spellEnd"/>
      <w:r>
        <w:rPr>
          <w:lang w:val="de-DE"/>
        </w:rPr>
        <w:t xml:space="preserve"> macht den Zahnschmelz widerstandsfähiger gegen Säuren und "härtet" somit den Zahn. Daher ist das Zähneputzen doppelt wichtig: Zum einen, um die Zähne von Zahnbelag zu befreien und zu reinigen, zum anderen um den Zahnschmelz widerstandsfähiger zu machen.</w:t>
      </w:r>
    </w:p>
    <w:p w:rsidR="00F32448" w:rsidRDefault="00F32448"/>
    <w:sectPr w:rsidR="00F32448" w:rsidSect="00F324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569C"/>
    <w:multiLevelType w:val="multilevel"/>
    <w:tmpl w:val="662628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9DF7D09"/>
    <w:multiLevelType w:val="hybridMultilevel"/>
    <w:tmpl w:val="0C428DFE"/>
    <w:lvl w:ilvl="0" w:tplc="0C07000F">
      <w:start w:val="1"/>
      <w:numFmt w:val="decimal"/>
      <w:lvlText w:val="%1."/>
      <w:lvlJc w:val="left"/>
      <w:pPr>
        <w:ind w:left="765" w:hanging="360"/>
      </w:pPr>
    </w:lvl>
    <w:lvl w:ilvl="1" w:tplc="0C070019" w:tentative="1">
      <w:start w:val="1"/>
      <w:numFmt w:val="lowerLetter"/>
      <w:lvlText w:val="%2."/>
      <w:lvlJc w:val="left"/>
      <w:pPr>
        <w:ind w:left="1485" w:hanging="360"/>
      </w:pPr>
    </w:lvl>
    <w:lvl w:ilvl="2" w:tplc="0C07001B" w:tentative="1">
      <w:start w:val="1"/>
      <w:numFmt w:val="lowerRoman"/>
      <w:lvlText w:val="%3."/>
      <w:lvlJc w:val="right"/>
      <w:pPr>
        <w:ind w:left="2205" w:hanging="180"/>
      </w:pPr>
    </w:lvl>
    <w:lvl w:ilvl="3" w:tplc="0C07000F" w:tentative="1">
      <w:start w:val="1"/>
      <w:numFmt w:val="decimal"/>
      <w:lvlText w:val="%4."/>
      <w:lvlJc w:val="left"/>
      <w:pPr>
        <w:ind w:left="2925" w:hanging="360"/>
      </w:pPr>
    </w:lvl>
    <w:lvl w:ilvl="4" w:tplc="0C070019" w:tentative="1">
      <w:start w:val="1"/>
      <w:numFmt w:val="lowerLetter"/>
      <w:lvlText w:val="%5."/>
      <w:lvlJc w:val="left"/>
      <w:pPr>
        <w:ind w:left="3645" w:hanging="360"/>
      </w:pPr>
    </w:lvl>
    <w:lvl w:ilvl="5" w:tplc="0C07001B" w:tentative="1">
      <w:start w:val="1"/>
      <w:numFmt w:val="lowerRoman"/>
      <w:lvlText w:val="%6."/>
      <w:lvlJc w:val="right"/>
      <w:pPr>
        <w:ind w:left="4365" w:hanging="180"/>
      </w:pPr>
    </w:lvl>
    <w:lvl w:ilvl="6" w:tplc="0C07000F" w:tentative="1">
      <w:start w:val="1"/>
      <w:numFmt w:val="decimal"/>
      <w:lvlText w:val="%7."/>
      <w:lvlJc w:val="left"/>
      <w:pPr>
        <w:ind w:left="5085" w:hanging="360"/>
      </w:pPr>
    </w:lvl>
    <w:lvl w:ilvl="7" w:tplc="0C070019" w:tentative="1">
      <w:start w:val="1"/>
      <w:numFmt w:val="lowerLetter"/>
      <w:lvlText w:val="%8."/>
      <w:lvlJc w:val="left"/>
      <w:pPr>
        <w:ind w:left="5805" w:hanging="360"/>
      </w:pPr>
    </w:lvl>
    <w:lvl w:ilvl="8" w:tplc="0C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686822EB"/>
    <w:multiLevelType w:val="multilevel"/>
    <w:tmpl w:val="41E4182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1938"/>
    <w:rsid w:val="00030691"/>
    <w:rsid w:val="00181FA3"/>
    <w:rsid w:val="002A7138"/>
    <w:rsid w:val="002B7842"/>
    <w:rsid w:val="004B4544"/>
    <w:rsid w:val="00521938"/>
    <w:rsid w:val="00632952"/>
    <w:rsid w:val="00647EC4"/>
    <w:rsid w:val="00776A61"/>
    <w:rsid w:val="00DA25DE"/>
    <w:rsid w:val="00E423E5"/>
    <w:rsid w:val="00F32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Standard">
    <w:name w:val="Normal"/>
    <w:qFormat/>
    <w:rsid w:val="00647EC4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647EC4"/>
    <w:pPr>
      <w:keepNext/>
      <w:numPr>
        <w:numId w:val="3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47EC4"/>
    <w:pPr>
      <w:keepNext/>
      <w:numPr>
        <w:ilvl w:val="1"/>
        <w:numId w:val="3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647EC4"/>
    <w:pPr>
      <w:keepNext/>
      <w:numPr>
        <w:ilvl w:val="2"/>
        <w:numId w:val="3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647EC4"/>
    <w:pPr>
      <w:keepNext/>
      <w:numPr>
        <w:ilvl w:val="3"/>
        <w:numId w:val="36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47EC4"/>
    <w:pPr>
      <w:numPr>
        <w:ilvl w:val="4"/>
        <w:numId w:val="3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47EC4"/>
    <w:pPr>
      <w:numPr>
        <w:ilvl w:val="5"/>
        <w:numId w:val="36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647EC4"/>
    <w:pPr>
      <w:numPr>
        <w:ilvl w:val="6"/>
        <w:numId w:val="36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647EC4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647EC4"/>
    <w:pPr>
      <w:numPr>
        <w:ilvl w:val="8"/>
        <w:numId w:val="3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30691"/>
    <w:rPr>
      <w:rFonts w:ascii="Arial" w:hAnsi="Arial" w:cs="Arial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030691"/>
    <w:rPr>
      <w:rFonts w:ascii="Arial" w:hAnsi="Arial" w:cs="Arial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030691"/>
    <w:rPr>
      <w:rFonts w:ascii="Arial" w:hAnsi="Arial" w:cs="Arial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rsid w:val="00030691"/>
    <w:rPr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030691"/>
    <w:rPr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rsid w:val="00030691"/>
    <w:rPr>
      <w:b/>
      <w:bCs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rsid w:val="00030691"/>
    <w:rPr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rsid w:val="00030691"/>
    <w:rPr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rsid w:val="00030691"/>
    <w:rPr>
      <w:rFonts w:ascii="Arial" w:hAnsi="Arial" w:cs="Arial"/>
      <w:sz w:val="22"/>
      <w:szCs w:val="22"/>
      <w:lang w:val="de-DE" w:eastAsia="de-DE"/>
    </w:rPr>
  </w:style>
  <w:style w:type="paragraph" w:styleId="Titel">
    <w:name w:val="Title"/>
    <w:basedOn w:val="Standard"/>
    <w:link w:val="TitelZchn"/>
    <w:qFormat/>
    <w:rsid w:val="00647EC4"/>
    <w:pPr>
      <w:spacing w:after="120" w:line="360" w:lineRule="auto"/>
      <w:jc w:val="center"/>
    </w:pPr>
    <w:rPr>
      <w:rFonts w:ascii="Arial" w:hAnsi="Arial"/>
      <w:b/>
      <w:caps/>
      <w:sz w:val="48"/>
      <w:lang w:val="de-AT"/>
    </w:rPr>
  </w:style>
  <w:style w:type="character" w:customStyle="1" w:styleId="TitelZchn">
    <w:name w:val="Titel Zchn"/>
    <w:basedOn w:val="Absatz-Standardschriftart"/>
    <w:link w:val="Titel"/>
    <w:rsid w:val="00181FA3"/>
    <w:rPr>
      <w:rFonts w:ascii="Arial" w:hAnsi="Arial"/>
      <w:b/>
      <w:caps/>
      <w:sz w:val="48"/>
      <w:szCs w:val="24"/>
      <w:lang w:eastAsia="de-DE"/>
    </w:rPr>
  </w:style>
  <w:style w:type="character" w:styleId="Fett">
    <w:name w:val="Strong"/>
    <w:basedOn w:val="Absatz-Standardschriftart"/>
    <w:qFormat/>
    <w:rsid w:val="00647EC4"/>
    <w:rPr>
      <w:b/>
      <w:bCs/>
    </w:rPr>
  </w:style>
  <w:style w:type="character" w:styleId="Hervorhebung">
    <w:name w:val="Emphasis"/>
    <w:basedOn w:val="Absatz-Standardschriftart"/>
    <w:uiPriority w:val="20"/>
    <w:qFormat/>
    <w:rsid w:val="002A7138"/>
    <w:rPr>
      <w:i/>
      <w:iCs/>
    </w:rPr>
  </w:style>
  <w:style w:type="paragraph" w:styleId="Listenabsatz">
    <w:name w:val="List Paragraph"/>
    <w:basedOn w:val="Standard"/>
    <w:qFormat/>
    <w:rsid w:val="00647E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AT" w:eastAsia="en-US"/>
    </w:rPr>
  </w:style>
  <w:style w:type="paragraph" w:styleId="Inhaltsverzeichnisberschrift">
    <w:name w:val="TOC Heading"/>
    <w:basedOn w:val="berschrift1"/>
    <w:next w:val="Standard"/>
    <w:qFormat/>
    <w:rsid w:val="00647EC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521938"/>
    <w:pPr>
      <w:spacing w:before="100" w:beforeAutospacing="1" w:after="100" w:afterAutospacing="1"/>
    </w:pPr>
    <w:rPr>
      <w:lang w:val="de-AT"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1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1938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at/imgres?imgurl=http://schueler-abc.wikispaces.com/file/view/elmexJuniorZahnpastaRGB.jpg/147338277/elmexJuniorZahnpastaRGB.jpg&amp;imgrefurl=http://schueler-abc.wikispaces.com/Z&amp;usg=__cglUObkEYNzWYBvEZMao9q1dUHk=&amp;h=2701&amp;w=1417&amp;sz=914&amp;hl=de&amp;start=1&amp;zoom=1&amp;itbs=1&amp;tbnid=NP9uGdMbcCH43M:&amp;tbnh=150&amp;tbnw=79&amp;prev=/images%3Fq%3Dzahnpasta%26hl%3Dde%26gbv%3D2%26tbm%3Disch&amp;ei=dsShTdm0L8busgbU3aC9AQ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at/imgres?imgurl=http://nobile-wohnen.eshop.t-online.de/WebRoot/Store4/Shops/Shop38066/47E7/A12C/C532/CF73/212A/AC14/5009/8882/Iittala_AllSteel_Schuessel_5000ml_Katalog01.jpg&amp;imgrefurl=http://nobile-wohnen.eshop.t-online.de/epages/Store4_Shop38066.sf/de_DE/%3FViewAction%3DViewProductDetailImage%26ObjectPath%3D/Shops/Shop38066/Products/0230-0108&amp;usg=__Hd98L4JjAKk-UUYn4mb3Q-WD45U=&amp;h=3543&amp;w=4724&amp;sz=2652&amp;hl=de&amp;start=9&amp;zoom=1&amp;itbs=1&amp;tbnid=SB7ThWx_ZkSQoM:&amp;tbnh=112&amp;tbnw=150&amp;prev=/images%3Fq%3Dsch%25C3%25BCssel%26hl%3Dde%26gbv%3D2%26tbm%3Disch&amp;ei=nsShTZyIIofZsgau1vWBAg" TargetMode="External"/><Relationship Id="rId5" Type="http://schemas.openxmlformats.org/officeDocument/2006/relationships/hyperlink" Target="http://www.google.at/imgres?imgurl=http://www.essen-und-co.de/bilder/ei01.jpg&amp;imgrefurl=http://www.essen-und-co.de/eier.html&amp;usg=__k-eN3_LyVqc50V6OYDlHetuVO-k=&amp;h=400&amp;w=300&amp;sz=19&amp;hl=de&amp;start=2&amp;zoom=1&amp;itbs=1&amp;tbnid=Yy2apOtyoMWzPM:&amp;tbnh=124&amp;tbnw=93&amp;prev=/images%3Fq%3DEi%26hl%3Dde%26sa%3DG%26gbv%3D2%26tbm%3Disch&amp;ei=YMShTYvuB5HAtAbz59HPA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at/imgres?imgurl=http://www.mautner.at/upload/media/essig_apfel_gold_618/essig_apfel_gold_header.jpg%3Ftimestamp%3D1225096766&amp;imgrefurl=http://www.mautner.at/2,Produkte/15,Essig/1/6&amp;usg=__eVU64aOnchdr7PReNlU5z2Cc9QU=&amp;h=476&amp;w=367&amp;sz=26&amp;hl=de&amp;start=3&amp;zoom=1&amp;itbs=1&amp;tbnid=bzTmxBSidRHpQM:&amp;tbnh=129&amp;tbnw=99&amp;prev=/images%3Fq%3Dessig%26hl%3Dde%26gbv%3D2%26tbm%3Disch&amp;ei=icShTaP9LY7Aswb4oYj9A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904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</dc:creator>
  <cp:lastModifiedBy>Evi</cp:lastModifiedBy>
  <cp:revision>1</cp:revision>
  <dcterms:created xsi:type="dcterms:W3CDTF">2011-04-10T14:52:00Z</dcterms:created>
  <dcterms:modified xsi:type="dcterms:W3CDTF">2011-04-10T14:59:00Z</dcterms:modified>
</cp:coreProperties>
</file>