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56215" w:rsidP="00456215">
      <w:pPr>
        <w:pStyle w:val="Textkrper"/>
      </w:pPr>
      <w:r w:rsidRPr="00456215">
        <w:t>1.</w:t>
      </w:r>
      <w:r>
        <w:t xml:space="preserve"> </w:t>
      </w:r>
      <w:r>
        <w:t>Für ein Grundstück bieten A den Preis von € 120.000,- zahlbar sofort, B € 160.000,- zahlbar nach 5 Jahren (i = 5%). Welchen zusätzlichen Betrag zahlbar a) sofort, b) nach 2 Jahren, c) nach 5 Jahren muss A anbieten, damit sein Anbot dem des B gleichw</w:t>
      </w:r>
      <w:r>
        <w:t>ertig wird? (5.364,19; 5.914,02; 6.846,21)</w:t>
      </w:r>
    </w:p>
    <w:p w:rsidR="00000000" w:rsidRDefault="00456215">
      <w:pPr>
        <w:rPr>
          <w:rFonts w:ascii="Arial" w:hAnsi="Arial" w:cs="Arial"/>
          <w:spacing w:val="2"/>
          <w:sz w:val="24"/>
        </w:rPr>
      </w:pPr>
    </w:p>
    <w:p w:rsidR="00000000" w:rsidRDefault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2. </w:t>
      </w:r>
      <w:r>
        <w:rPr>
          <w:rFonts w:ascii="Arial" w:hAnsi="Arial" w:cs="Arial"/>
          <w:spacing w:val="2"/>
          <w:sz w:val="24"/>
        </w:rPr>
        <w:t>Für eine Realität bieten: A € 30.000,- sofort, € 100.000,- in 2 Jahren, € 50.000,- in 4 Jahren. B: € 50.000,- sofort, € 50.000,- in 1 Jahr, € 80.000,- in 4 Jahren. Welches Anbot ist günstiger? j</w:t>
      </w:r>
      <w:r>
        <w:rPr>
          <w:rFonts w:ascii="Arial" w:hAnsi="Arial" w:cs="Arial"/>
          <w:spacing w:val="2"/>
          <w:sz w:val="24"/>
          <w:vertAlign w:val="subscript"/>
        </w:rPr>
        <w:t>4</w:t>
      </w:r>
      <w:r>
        <w:rPr>
          <w:rFonts w:ascii="Arial" w:hAnsi="Arial" w:cs="Arial"/>
          <w:spacing w:val="2"/>
          <w:sz w:val="24"/>
        </w:rPr>
        <w:t xml:space="preserve"> = 3%. (16</w:t>
      </w:r>
      <w:r>
        <w:rPr>
          <w:rFonts w:ascii="Arial" w:hAnsi="Arial" w:cs="Arial"/>
          <w:spacing w:val="2"/>
          <w:sz w:val="24"/>
        </w:rPr>
        <w:t>8.563,42; 169.513,12)</w:t>
      </w:r>
    </w:p>
    <w:p w:rsidR="00000000" w:rsidRDefault="00456215">
      <w:pPr>
        <w:rPr>
          <w:rFonts w:ascii="Arial" w:hAnsi="Arial" w:cs="Arial"/>
          <w:spacing w:val="2"/>
          <w:sz w:val="24"/>
        </w:rPr>
      </w:pPr>
    </w:p>
    <w:p w:rsidR="00000000" w:rsidRDefault="00456215">
      <w:pPr>
        <w:tabs>
          <w:tab w:val="left" w:pos="720"/>
        </w:tabs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3. </w:t>
      </w:r>
      <w:r>
        <w:rPr>
          <w:rFonts w:ascii="Arial" w:hAnsi="Arial" w:cs="Arial"/>
          <w:spacing w:val="2"/>
          <w:sz w:val="24"/>
        </w:rPr>
        <w:t xml:space="preserve">Jemand hat € 12.000,- in 2 Jahren und € 18.000,- in 5 Jahren zu zahlen. Mit welcher </w:t>
      </w:r>
      <w:proofErr w:type="gramStart"/>
      <w:r>
        <w:rPr>
          <w:rFonts w:ascii="Arial" w:hAnsi="Arial" w:cs="Arial"/>
          <w:spacing w:val="2"/>
          <w:sz w:val="24"/>
        </w:rPr>
        <w:t xml:space="preserve">Einmalzahlung </w:t>
      </w:r>
      <w:r>
        <w:rPr>
          <w:rFonts w:ascii="Arial" w:hAnsi="Arial" w:cs="Arial"/>
          <w:sz w:val="24"/>
        </w:rPr>
        <w:t>,</w:t>
      </w:r>
      <w:proofErr w:type="gram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 xml:space="preserve">kann diese Verpflichtung a) heute, b) in 2 Jahren abgelöst werden?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pacing w:val="2"/>
          <w:sz w:val="24"/>
          <w:vertAlign w:val="subscript"/>
        </w:rPr>
        <w:t xml:space="preserve">4 </w:t>
      </w:r>
      <w:r>
        <w:rPr>
          <w:rFonts w:ascii="Arial" w:hAnsi="Arial" w:cs="Arial"/>
          <w:spacing w:val="2"/>
          <w:sz w:val="24"/>
        </w:rPr>
        <w:t>= 6%. (23.937,83; 27.014,3 8)</w:t>
      </w:r>
    </w:p>
    <w:p w:rsidR="00000000" w:rsidRDefault="00456215">
      <w:pPr>
        <w:tabs>
          <w:tab w:val="left" w:pos="720"/>
        </w:tabs>
        <w:rPr>
          <w:rFonts w:ascii="Arial" w:hAnsi="Arial" w:cs="Arial"/>
          <w:spacing w:val="2"/>
          <w:sz w:val="24"/>
        </w:rPr>
      </w:pPr>
    </w:p>
    <w:p w:rsidR="00000000" w:rsidRDefault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4. </w:t>
      </w:r>
      <w:r>
        <w:rPr>
          <w:rFonts w:ascii="Arial" w:hAnsi="Arial" w:cs="Arial"/>
          <w:spacing w:val="2"/>
          <w:sz w:val="24"/>
        </w:rPr>
        <w:t xml:space="preserve">Eine Schuld von € </w:t>
      </w:r>
      <w:r>
        <w:rPr>
          <w:rFonts w:ascii="Arial" w:hAnsi="Arial" w:cs="Arial"/>
          <w:spacing w:val="2"/>
          <w:sz w:val="24"/>
        </w:rPr>
        <w:t xml:space="preserve">24.000,- wird 6 Jahre 5 Monate 11 Tage vor Fälligkeit bezahlt.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pacing w:val="2"/>
          <w:sz w:val="24"/>
          <w:vertAlign w:val="subscript"/>
        </w:rPr>
        <w:t xml:space="preserve">2 </w:t>
      </w:r>
      <w:r>
        <w:rPr>
          <w:rFonts w:ascii="Arial" w:hAnsi="Arial" w:cs="Arial"/>
          <w:spacing w:val="2"/>
          <w:sz w:val="24"/>
        </w:rPr>
        <w:t>= 10%. a) Wie viel ist zu bezahlen? b) Wann könnte die Schuld mit € 13.000,- beglichen werden? (12.385,03</w:t>
      </w:r>
      <w:r>
        <w:rPr>
          <w:rFonts w:ascii="Arial" w:hAnsi="Arial" w:cs="Arial"/>
          <w:spacing w:val="2"/>
          <w:sz w:val="24"/>
          <w:vertAlign w:val="superscript"/>
        </w:rPr>
        <w:t>-</w:t>
      </w:r>
      <w:r>
        <w:rPr>
          <w:rFonts w:ascii="Arial" w:hAnsi="Arial" w:cs="Arial"/>
          <w:spacing w:val="2"/>
          <w:sz w:val="24"/>
        </w:rPr>
        <w:t>,5 Jahre 11 Monate 22 Tage)</w:t>
      </w:r>
    </w:p>
    <w:p w:rsidR="00000000" w:rsidRDefault="00456215">
      <w:pPr>
        <w:rPr>
          <w:rFonts w:ascii="Arial" w:hAnsi="Arial" w:cs="Arial"/>
          <w:spacing w:val="2"/>
          <w:sz w:val="24"/>
        </w:rPr>
      </w:pPr>
    </w:p>
    <w:p w:rsidR="00000000" w:rsidRDefault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5. </w:t>
      </w:r>
      <w:r>
        <w:rPr>
          <w:rFonts w:ascii="Arial" w:hAnsi="Arial" w:cs="Arial"/>
          <w:spacing w:val="2"/>
          <w:sz w:val="24"/>
        </w:rPr>
        <w:t>Bestimmen Sie zu j</w:t>
      </w:r>
      <w:r>
        <w:rPr>
          <w:rFonts w:ascii="Arial" w:hAnsi="Arial" w:cs="Arial"/>
          <w:spacing w:val="2"/>
          <w:sz w:val="24"/>
          <w:vertAlign w:val="subscript"/>
        </w:rPr>
        <w:t>2</w:t>
      </w:r>
      <w:r>
        <w:rPr>
          <w:rFonts w:ascii="Arial" w:hAnsi="Arial" w:cs="Arial"/>
          <w:spacing w:val="2"/>
          <w:sz w:val="24"/>
        </w:rPr>
        <w:t xml:space="preserve"> = 8% die folgenden äquivalen</w:t>
      </w:r>
      <w:r>
        <w:rPr>
          <w:rFonts w:ascii="Arial" w:hAnsi="Arial" w:cs="Arial"/>
          <w:spacing w:val="2"/>
          <w:sz w:val="24"/>
        </w:rPr>
        <w:t xml:space="preserve">ten Zins- und Diskontsätze. a) i, b)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pacing w:val="2"/>
          <w:sz w:val="24"/>
          <w:vertAlign w:val="subscript"/>
        </w:rPr>
        <w:t>2</w:t>
      </w:r>
      <w:r>
        <w:rPr>
          <w:rFonts w:ascii="Arial" w:hAnsi="Arial" w:cs="Arial"/>
          <w:spacing w:val="2"/>
          <w:sz w:val="24"/>
        </w:rPr>
        <w:t>,</w:t>
      </w:r>
      <w:r>
        <w:rPr>
          <w:rFonts w:ascii="Arial" w:hAnsi="Arial" w:cs="Arial"/>
          <w:spacing w:val="2"/>
          <w:sz w:val="24"/>
          <w:vertAlign w:val="subscript"/>
        </w:rPr>
        <w:t xml:space="preserve"> </w:t>
      </w:r>
      <w:r>
        <w:rPr>
          <w:rFonts w:ascii="Arial" w:hAnsi="Arial" w:cs="Arial"/>
          <w:spacing w:val="2"/>
          <w:sz w:val="24"/>
        </w:rPr>
        <w:t>c) j</w:t>
      </w:r>
      <w:r>
        <w:rPr>
          <w:rFonts w:ascii="Arial" w:hAnsi="Arial" w:cs="Arial"/>
          <w:spacing w:val="2"/>
          <w:sz w:val="24"/>
          <w:vertAlign w:val="subscript"/>
        </w:rPr>
        <w:t>12</w:t>
      </w:r>
      <w:r>
        <w:rPr>
          <w:rFonts w:ascii="Arial" w:hAnsi="Arial" w:cs="Arial"/>
          <w:spacing w:val="2"/>
          <w:sz w:val="24"/>
        </w:rPr>
        <w:t>. (8,16%, 7,692 31 %; 7,869 84%)</w:t>
      </w:r>
    </w:p>
    <w:p w:rsidR="00000000" w:rsidRDefault="00456215">
      <w:pPr>
        <w:rPr>
          <w:rFonts w:ascii="Arial" w:hAnsi="Arial" w:cs="Arial"/>
          <w:spacing w:val="2"/>
          <w:sz w:val="24"/>
        </w:rPr>
      </w:pPr>
    </w:p>
    <w:p w:rsidR="00000000" w:rsidRDefault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6. </w:t>
      </w:r>
      <w:r>
        <w:rPr>
          <w:rFonts w:ascii="Arial" w:hAnsi="Arial" w:cs="Arial"/>
          <w:spacing w:val="2"/>
          <w:sz w:val="24"/>
        </w:rPr>
        <w:t xml:space="preserve">Bestimmen Sie zu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pacing w:val="2"/>
          <w:sz w:val="24"/>
          <w:vertAlign w:val="subscript"/>
        </w:rPr>
        <w:t xml:space="preserve">4 </w:t>
      </w:r>
      <w:r>
        <w:rPr>
          <w:rFonts w:ascii="Arial" w:hAnsi="Arial" w:cs="Arial"/>
          <w:spacing w:val="2"/>
          <w:sz w:val="24"/>
        </w:rPr>
        <w:t>= 10% die folgenden äquivalenten Zins- und Diskontsätze. a) d, b) j</w:t>
      </w:r>
      <w:r>
        <w:rPr>
          <w:rFonts w:ascii="Arial" w:hAnsi="Arial" w:cs="Arial"/>
          <w:spacing w:val="2"/>
          <w:sz w:val="24"/>
          <w:vertAlign w:val="subscript"/>
        </w:rPr>
        <w:t>4</w:t>
      </w:r>
      <w:r>
        <w:rPr>
          <w:rFonts w:ascii="Arial" w:hAnsi="Arial" w:cs="Arial"/>
          <w:spacing w:val="2"/>
          <w:sz w:val="24"/>
        </w:rPr>
        <w:t xml:space="preserve">, c) </w:t>
      </w:r>
      <w:r>
        <w:rPr>
          <w:rFonts w:ascii="Arial" w:hAnsi="Arial" w:cs="Arial"/>
          <w:i/>
          <w:sz w:val="24"/>
        </w:rPr>
        <w:t>j</w:t>
      </w:r>
      <w:r>
        <w:rPr>
          <w:rFonts w:ascii="Arial" w:hAnsi="Arial" w:cs="Arial"/>
          <w:spacing w:val="2"/>
          <w:sz w:val="24"/>
          <w:vertAlign w:val="subscript"/>
        </w:rPr>
        <w:t>2</w:t>
      </w:r>
      <w:r>
        <w:rPr>
          <w:rFonts w:ascii="Arial" w:hAnsi="Arial" w:cs="Arial"/>
          <w:spacing w:val="2"/>
          <w:sz w:val="24"/>
        </w:rPr>
        <w:t>.</w:t>
      </w:r>
      <w:r>
        <w:rPr>
          <w:rFonts w:ascii="Arial" w:hAnsi="Arial" w:cs="Arial"/>
          <w:spacing w:val="2"/>
          <w:sz w:val="24"/>
          <w:vertAlign w:val="subscript"/>
        </w:rPr>
        <w:t xml:space="preserve"> </w:t>
      </w:r>
      <w:r>
        <w:rPr>
          <w:rFonts w:ascii="Arial" w:hAnsi="Arial" w:cs="Arial"/>
          <w:spacing w:val="2"/>
          <w:sz w:val="24"/>
        </w:rPr>
        <w:t>(9,631 211 %, 10,265 412%, 10,387 90%)</w:t>
      </w:r>
    </w:p>
    <w:p w:rsidR="00000000" w:rsidRDefault="00456215">
      <w:pPr>
        <w:rPr>
          <w:rFonts w:ascii="Arial" w:hAnsi="Arial" w:cs="Arial"/>
          <w:spacing w:val="2"/>
          <w:sz w:val="24"/>
        </w:rPr>
      </w:pPr>
    </w:p>
    <w:p w:rsidR="00000000" w:rsidRDefault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7. </w:t>
      </w:r>
      <w:r>
        <w:rPr>
          <w:rFonts w:ascii="Arial" w:hAnsi="Arial" w:cs="Arial"/>
          <w:spacing w:val="2"/>
          <w:sz w:val="24"/>
        </w:rPr>
        <w:t xml:space="preserve">Welches Anbot ist, bei </w:t>
      </w:r>
      <w:r>
        <w:rPr>
          <w:rFonts w:ascii="Arial" w:hAnsi="Arial" w:cs="Arial"/>
          <w:i/>
          <w:sz w:val="24"/>
        </w:rPr>
        <w:t>j</w:t>
      </w:r>
      <w:r>
        <w:rPr>
          <w:rFonts w:ascii="Arial" w:hAnsi="Arial" w:cs="Arial"/>
          <w:spacing w:val="2"/>
          <w:sz w:val="24"/>
          <w:vertAlign w:val="subscript"/>
        </w:rPr>
        <w:t xml:space="preserve">2 </w:t>
      </w:r>
      <w:r>
        <w:rPr>
          <w:rFonts w:ascii="Arial" w:hAnsi="Arial" w:cs="Arial"/>
          <w:spacing w:val="2"/>
          <w:sz w:val="24"/>
        </w:rPr>
        <w:t>= 4%, günstiger?</w:t>
      </w:r>
    </w:p>
    <w:p w:rsidR="00000000" w:rsidRDefault="00456215">
      <w:pPr>
        <w:pStyle w:val="Textkrper2"/>
      </w:pPr>
      <w:r>
        <w:t>A: € 25.000,- sofort, € 51.000,- nach 6 Monaten und € 24.000,- nach 12 Monaten. B: € 50.000,- sofort, € 500,- nach 6 Monaten und € 49.500,- nach 12 Monaten. (A = B = 98.068,05)</w:t>
      </w:r>
    </w:p>
    <w:p w:rsidR="00456215" w:rsidRDefault="00456215">
      <w:pPr>
        <w:pStyle w:val="Textkrper2"/>
      </w:pPr>
    </w:p>
    <w:p w:rsidR="00456215" w:rsidRDefault="00456215" w:rsidP="00456215">
      <w:pPr>
        <w:pStyle w:val="Textkrper"/>
      </w:pPr>
      <w:r>
        <w:t>8. Für eine Realität im Werte von € 150.000,- bietet jemand € 30.000,- sofort, € 100.000,- in 2 Jahren und € 50.000,- in 4 Jahren. Welche Rentabilität hat dieses Anbot? (8,86%)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>9. Eine Schuld von € 10.000,- ist nach 3 Jahren, bei j</w:t>
      </w:r>
      <w:r>
        <w:rPr>
          <w:rFonts w:ascii="Arial" w:hAnsi="Arial" w:cs="Arial"/>
          <w:spacing w:val="2"/>
          <w:sz w:val="24"/>
          <w:vertAlign w:val="subscript"/>
        </w:rPr>
        <w:t>4</w:t>
      </w:r>
      <w:r>
        <w:rPr>
          <w:rFonts w:ascii="Arial" w:hAnsi="Arial" w:cs="Arial"/>
          <w:spacing w:val="2"/>
          <w:sz w:val="24"/>
        </w:rPr>
        <w:t xml:space="preserve"> = 8%, zurückzuzahlen. Die Rückzahlung erfolgte erst nach 4 Jahren mit € 15.000,-. Welche Verzugszinsen i wurden im 4. Jahr verrechnet? (18,27%)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>10. Ein Versandhaus bietet an: Voller Verkaufspreis von € 20.000,- sofort oder € 10.000,- sofort und € 11.000,- in einem halben Jahr. Berechnen Sie den Jahresdiskont d! (17,36%)</w:t>
      </w:r>
    </w:p>
    <w:p w:rsidR="00456215" w:rsidRDefault="00456215">
      <w:pPr>
        <w:pStyle w:val="Textkrper2"/>
      </w:pPr>
    </w:p>
    <w:p w:rsidR="00456215" w:rsidRDefault="00456215" w:rsidP="004562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11. Nach wie viel Jahren ist ein Kapitel </w:t>
      </w:r>
      <w:r>
        <w:rPr>
          <w:rFonts w:ascii="Arial" w:hAnsi="Arial" w:cs="Arial"/>
          <w:i/>
          <w:sz w:val="24"/>
        </w:rPr>
        <w:t xml:space="preserve">K </w:t>
      </w:r>
      <w:r>
        <w:rPr>
          <w:rFonts w:ascii="Arial" w:hAnsi="Arial" w:cs="Arial"/>
          <w:sz w:val="24"/>
        </w:rPr>
        <w:t xml:space="preserve">fällig, das heute zu </w:t>
      </w:r>
      <w:r>
        <w:rPr>
          <w:rFonts w:ascii="Arial" w:hAnsi="Arial" w:cs="Arial"/>
          <w:i/>
          <w:sz w:val="24"/>
        </w:rPr>
        <w:t xml:space="preserve">d </w:t>
      </w:r>
      <w:r>
        <w:rPr>
          <w:rFonts w:ascii="Arial" w:hAnsi="Arial" w:cs="Arial"/>
          <w:sz w:val="24"/>
        </w:rPr>
        <w:t xml:space="preserve">= 2% einen Barwert von € 14.830,- und zu </w:t>
      </w:r>
      <w:r>
        <w:rPr>
          <w:rFonts w:ascii="Arial" w:hAnsi="Arial" w:cs="Arial"/>
          <w:i/>
          <w:sz w:val="24"/>
        </w:rPr>
        <w:t xml:space="preserve">d </w:t>
      </w:r>
      <w:r>
        <w:rPr>
          <w:rFonts w:ascii="Arial" w:hAnsi="Arial" w:cs="Arial"/>
          <w:sz w:val="24"/>
        </w:rPr>
        <w:t xml:space="preserve">= 3% einen Barwert von € 12.330,- hat? Wie groß ist </w:t>
      </w:r>
      <w:r>
        <w:rPr>
          <w:rFonts w:ascii="Arial" w:hAnsi="Arial" w:cs="Arial"/>
          <w:i/>
          <w:sz w:val="24"/>
        </w:rPr>
        <w:t xml:space="preserve">K? </w:t>
      </w:r>
      <w:r>
        <w:rPr>
          <w:rFonts w:ascii="Arial" w:hAnsi="Arial" w:cs="Arial"/>
          <w:sz w:val="24"/>
        </w:rPr>
        <w:t>(18; 21.334)</w:t>
      </w:r>
    </w:p>
    <w:p w:rsidR="00456215" w:rsidRDefault="00456215" w:rsidP="00456215">
      <w:pPr>
        <w:rPr>
          <w:rFonts w:ascii="Arial" w:hAnsi="Arial" w:cs="Arial"/>
          <w:sz w:val="24"/>
        </w:rPr>
      </w:pPr>
    </w:p>
    <w:p w:rsidR="00456215" w:rsidRDefault="00456215" w:rsidP="004562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12. Ein Kapital von € 13.000,-, das zuerst mit i = 4% und dann mit i = 2% verzinst wird, wächst in 14 Jahren auf € 20.036,- an. Bestimmen Sie die Dauer der beiden Verzinsungen. (8 Jahre; 6 Jahre)</w:t>
      </w:r>
    </w:p>
    <w:p w:rsidR="00456215" w:rsidRDefault="00456215" w:rsidP="00456215">
      <w:pPr>
        <w:rPr>
          <w:rFonts w:ascii="Arial" w:hAnsi="Arial" w:cs="Arial"/>
          <w:sz w:val="24"/>
        </w:rPr>
      </w:pPr>
    </w:p>
    <w:p w:rsidR="00456215" w:rsidRDefault="00456215" w:rsidP="004562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13. € 500,- wurden zuerst mit </w:t>
      </w:r>
      <w:r>
        <w:rPr>
          <w:rFonts w:ascii="Arial" w:hAnsi="Arial" w:cs="Arial"/>
          <w:i/>
          <w:sz w:val="24"/>
        </w:rPr>
        <w:t>j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z w:val="24"/>
        </w:rPr>
        <w:t xml:space="preserve">= 6% und dann mit </w:t>
      </w:r>
      <w:r>
        <w:rPr>
          <w:rFonts w:ascii="Arial" w:hAnsi="Arial" w:cs="Arial"/>
          <w:i/>
          <w:sz w:val="24"/>
        </w:rPr>
        <w:t>j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z w:val="24"/>
        </w:rPr>
        <w:t>= 6% verzinst und sind in 5 Jahren auf € 672,59 angewachsen. Wie lang dauerten die einzelnen Verzinsungen, wenn die Zinssatzänderungen zu Beginn eines Jahres erfolgten? (3 Jahre; 2 Jahre)</w:t>
      </w:r>
    </w:p>
    <w:p w:rsidR="00456215" w:rsidRDefault="00456215" w:rsidP="00456215">
      <w:pPr>
        <w:rPr>
          <w:rFonts w:ascii="Arial" w:hAnsi="Arial" w:cs="Arial"/>
          <w:sz w:val="24"/>
        </w:rPr>
      </w:pPr>
    </w:p>
    <w:p w:rsidR="00456215" w:rsidRDefault="00456215" w:rsidP="00456215">
      <w:pPr>
        <w:tabs>
          <w:tab w:val="left" w:pos="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14. In welcher Zeit ist in einem Dorf, in dem jährlich auf 50 Bewohner eine Geburt und auf 100 Bewohner ein Todesfall kam, die Einwohnerzahl von 702 auf 815 gestiegen? (15 Jahre)</w:t>
      </w:r>
    </w:p>
    <w:p w:rsidR="00456215" w:rsidRDefault="00456215" w:rsidP="00456215">
      <w:pPr>
        <w:tabs>
          <w:tab w:val="left" w:pos="720"/>
        </w:tabs>
        <w:rPr>
          <w:rFonts w:ascii="Arial" w:hAnsi="Arial" w:cs="Arial"/>
          <w:sz w:val="24"/>
        </w:rPr>
      </w:pPr>
    </w:p>
    <w:p w:rsidR="00456215" w:rsidRDefault="00456215" w:rsidP="00456215">
      <w:pPr>
        <w:tabs>
          <w:tab w:val="left" w:pos="576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15. Wie lange muss ein Kapital von € 8.000,- zu i = 4% angelegt werden, um den gleichen Endbetrag wie ein Kapital von € 10.000,-, zu i = 3 %, in 20 Jahren zu erreichen? (20 Jahre, 9 Monate, 5 Tage)</w:t>
      </w:r>
    </w:p>
    <w:p w:rsidR="00456215" w:rsidRDefault="00456215">
      <w:pPr>
        <w:pStyle w:val="Textkrper2"/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16. Für ein heute gewährtes Darlehen von € 6.000,- wird ein Schuldschein auf € 8.000,-, zahlbar in 3 Jahren, ausgestellt. Welchem Diskontsatz </w:t>
      </w:r>
      <w:r>
        <w:rPr>
          <w:rFonts w:ascii="Arial" w:hAnsi="Arial" w:cs="Arial"/>
          <w:i/>
          <w:sz w:val="24"/>
        </w:rPr>
        <w:t xml:space="preserve">d </w:t>
      </w:r>
      <w:r>
        <w:rPr>
          <w:rFonts w:ascii="Arial" w:hAnsi="Arial" w:cs="Arial"/>
          <w:spacing w:val="2"/>
          <w:sz w:val="24"/>
        </w:rPr>
        <w:t>entspricht dies? (9,144%)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17. Ein Grundstück wird zum Preis von € 400.000,- in der Weise gekauft, dass € 140.000,- sofort und € 300.000,- nach 5 Jahren bezahlt werden. Wie hoch ist der Diskontsatz </w:t>
      </w:r>
      <w:r>
        <w:rPr>
          <w:rFonts w:ascii="Arial" w:hAnsi="Arial" w:cs="Arial"/>
          <w:i/>
          <w:sz w:val="24"/>
        </w:rPr>
        <w:t xml:space="preserve">d, </w:t>
      </w:r>
      <w:r>
        <w:rPr>
          <w:rFonts w:ascii="Arial" w:hAnsi="Arial" w:cs="Arial"/>
          <w:spacing w:val="2"/>
          <w:sz w:val="24"/>
        </w:rPr>
        <w:t>der für den Aufschub der Restzahlung verrechnet wurde? (2,82%)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>18. Bestimmen Sie den nominellen Jahreszins und die Rentabilität i!</w:t>
      </w:r>
      <w:r>
        <w:rPr>
          <w:rFonts w:ascii="Arial" w:hAnsi="Arial" w:cs="Arial"/>
          <w:spacing w:val="2"/>
          <w:sz w:val="24"/>
        </w:rPr>
        <w:br/>
        <w:t>a) K</w:t>
      </w:r>
      <w:r>
        <w:rPr>
          <w:rFonts w:ascii="Arial" w:hAnsi="Arial" w:cs="Arial"/>
          <w:i/>
          <w:spacing w:val="2"/>
          <w:sz w:val="24"/>
          <w:vertAlign w:val="subscript"/>
        </w:rPr>
        <w:t>O</w:t>
      </w:r>
      <w:r>
        <w:rPr>
          <w:rFonts w:ascii="Arial" w:hAnsi="Arial" w:cs="Arial"/>
          <w:spacing w:val="2"/>
          <w:sz w:val="24"/>
        </w:rPr>
        <w:t xml:space="preserve"> = 830, </w:t>
      </w:r>
      <w:proofErr w:type="spellStart"/>
      <w:r>
        <w:rPr>
          <w:rFonts w:ascii="Arial" w:hAnsi="Arial" w:cs="Arial"/>
          <w:i/>
          <w:sz w:val="24"/>
        </w:rPr>
        <w:t>K</w:t>
      </w:r>
      <w:r>
        <w:rPr>
          <w:rFonts w:ascii="Arial" w:hAnsi="Arial" w:cs="Arial"/>
          <w:i/>
          <w:spacing w:val="2"/>
          <w:sz w:val="24"/>
          <w:vertAlign w:val="subscript"/>
        </w:rPr>
        <w:t>n</w:t>
      </w:r>
      <w:proofErr w:type="spellEnd"/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 xml:space="preserve">= 1.237, </w:t>
      </w:r>
      <w:r>
        <w:rPr>
          <w:rFonts w:ascii="Arial" w:hAnsi="Arial" w:cs="Arial"/>
          <w:i/>
          <w:sz w:val="24"/>
        </w:rPr>
        <w:t xml:space="preserve">n </w:t>
      </w:r>
      <w:r>
        <w:rPr>
          <w:rFonts w:ascii="Arial" w:hAnsi="Arial" w:cs="Arial"/>
          <w:spacing w:val="2"/>
          <w:sz w:val="24"/>
        </w:rPr>
        <w:t xml:space="preserve">= 11 Jahre 6 Monate </w:t>
      </w:r>
      <w:r>
        <w:rPr>
          <w:rFonts w:ascii="Arial" w:hAnsi="Arial" w:cs="Arial"/>
          <w:i/>
          <w:sz w:val="24"/>
        </w:rPr>
        <w:t>(j</w:t>
      </w:r>
      <w:r>
        <w:rPr>
          <w:rFonts w:ascii="Arial" w:hAnsi="Arial" w:cs="Arial"/>
          <w:i/>
          <w:spacing w:val="2"/>
          <w:sz w:val="24"/>
          <w:vertAlign w:val="subscript"/>
        </w:rPr>
        <w:t>2</w:t>
      </w:r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 xml:space="preserve">= 3,5%, i = 3,53%) </w:t>
      </w:r>
      <w:r>
        <w:rPr>
          <w:rFonts w:ascii="Arial" w:hAnsi="Arial" w:cs="Arial"/>
          <w:spacing w:val="2"/>
          <w:sz w:val="24"/>
        </w:rPr>
        <w:br/>
        <w:t>b) K</w:t>
      </w:r>
      <w:r>
        <w:rPr>
          <w:rFonts w:ascii="Arial" w:hAnsi="Arial" w:cs="Arial"/>
          <w:i/>
          <w:spacing w:val="2"/>
          <w:sz w:val="24"/>
          <w:vertAlign w:val="subscript"/>
        </w:rPr>
        <w:t>O</w:t>
      </w:r>
      <w:r>
        <w:rPr>
          <w:rFonts w:ascii="Arial" w:hAnsi="Arial" w:cs="Arial"/>
          <w:spacing w:val="2"/>
          <w:sz w:val="24"/>
        </w:rPr>
        <w:t xml:space="preserve"> = 1.340, </w:t>
      </w:r>
      <w:proofErr w:type="spellStart"/>
      <w:r>
        <w:rPr>
          <w:rFonts w:ascii="Arial" w:hAnsi="Arial" w:cs="Arial"/>
          <w:i/>
          <w:sz w:val="24"/>
        </w:rPr>
        <w:t>K</w:t>
      </w:r>
      <w:r>
        <w:rPr>
          <w:rFonts w:ascii="Arial" w:hAnsi="Arial" w:cs="Arial"/>
          <w:i/>
          <w:spacing w:val="2"/>
          <w:sz w:val="24"/>
          <w:vertAlign w:val="subscript"/>
        </w:rPr>
        <w:t>n</w:t>
      </w:r>
      <w:proofErr w:type="spellEnd"/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 xml:space="preserve">= 1.753, n = 6 Jahre 9 Monate </w:t>
      </w:r>
      <w:r>
        <w:rPr>
          <w:rFonts w:ascii="Arial" w:hAnsi="Arial" w:cs="Arial"/>
          <w:i/>
          <w:sz w:val="24"/>
        </w:rPr>
        <w:t>(j</w:t>
      </w:r>
      <w:r>
        <w:rPr>
          <w:rFonts w:ascii="Arial" w:hAnsi="Arial" w:cs="Arial"/>
          <w:i/>
          <w:spacing w:val="2"/>
          <w:sz w:val="24"/>
          <w:vertAlign w:val="subscript"/>
        </w:rPr>
        <w:t>4</w:t>
      </w:r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 xml:space="preserve">= 4%, i = 4,06%) </w:t>
      </w:r>
      <w:r>
        <w:rPr>
          <w:rFonts w:ascii="Arial" w:hAnsi="Arial" w:cs="Arial"/>
          <w:spacing w:val="2"/>
          <w:sz w:val="24"/>
        </w:rPr>
        <w:br/>
        <w:t>c) K</w:t>
      </w:r>
      <w:r>
        <w:rPr>
          <w:rFonts w:ascii="Arial" w:hAnsi="Arial" w:cs="Arial"/>
          <w:i/>
          <w:spacing w:val="2"/>
          <w:sz w:val="24"/>
          <w:vertAlign w:val="subscript"/>
        </w:rPr>
        <w:t>O</w:t>
      </w:r>
      <w:r>
        <w:rPr>
          <w:rFonts w:ascii="Arial" w:hAnsi="Arial" w:cs="Arial"/>
          <w:spacing w:val="2"/>
          <w:sz w:val="24"/>
        </w:rPr>
        <w:t xml:space="preserve"> = 689, </w:t>
      </w:r>
      <w:proofErr w:type="spellStart"/>
      <w:r>
        <w:rPr>
          <w:rFonts w:ascii="Arial" w:hAnsi="Arial" w:cs="Arial"/>
          <w:spacing w:val="2"/>
          <w:sz w:val="24"/>
        </w:rPr>
        <w:t>K</w:t>
      </w:r>
      <w:r>
        <w:rPr>
          <w:rFonts w:ascii="Arial" w:hAnsi="Arial" w:cs="Arial"/>
          <w:spacing w:val="2"/>
          <w:sz w:val="24"/>
          <w:vertAlign w:val="subscript"/>
        </w:rPr>
        <w:t>n</w:t>
      </w:r>
      <w:proofErr w:type="spellEnd"/>
      <w:r>
        <w:rPr>
          <w:rFonts w:ascii="Arial" w:hAnsi="Arial" w:cs="Arial"/>
          <w:spacing w:val="2"/>
          <w:sz w:val="24"/>
        </w:rPr>
        <w:t xml:space="preserve"> = 911, </w:t>
      </w:r>
      <w:r>
        <w:rPr>
          <w:rFonts w:ascii="Arial" w:hAnsi="Arial" w:cs="Arial"/>
          <w:i/>
          <w:sz w:val="24"/>
        </w:rPr>
        <w:t xml:space="preserve">n </w:t>
      </w:r>
      <w:r>
        <w:rPr>
          <w:rFonts w:ascii="Arial" w:hAnsi="Arial" w:cs="Arial"/>
          <w:spacing w:val="2"/>
          <w:sz w:val="24"/>
        </w:rPr>
        <w:t xml:space="preserve">= 4 Jahre 8 Monate </w:t>
      </w:r>
      <w:r>
        <w:rPr>
          <w:rFonts w:ascii="Arial" w:hAnsi="Arial" w:cs="Arial"/>
          <w:i/>
          <w:sz w:val="24"/>
        </w:rPr>
        <w:t>(j</w:t>
      </w:r>
      <w:r>
        <w:rPr>
          <w:rFonts w:ascii="Arial" w:hAnsi="Arial" w:cs="Arial"/>
          <w:i/>
          <w:spacing w:val="2"/>
          <w:sz w:val="24"/>
          <w:vertAlign w:val="subscript"/>
        </w:rPr>
        <w:t>12</w:t>
      </w:r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= 6%, i = 6,17%)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>19. Zu welchem Jahreszins i verdoppelt sich ein Kapital in 10 Jahren, wenn die Verzinsung a) jährlich, b) halbjährlich, c) vierteljährlich erfolgt? (7,177; 7,052; 6,992)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20. Für eine Realität bietet: A € 10.000,- sofort, € 52.000,- in 1 Jahr und € 38.000,- in 2 Jahren. B bietet: € 35.000,- sofort, € 1.000,- in einem Jahr, € 64.000,- in 2 Jahren. Für welchen Zinssatz i sind die beiden </w:t>
      </w:r>
      <w:proofErr w:type="spellStart"/>
      <w:r>
        <w:rPr>
          <w:rFonts w:ascii="Arial" w:hAnsi="Arial" w:cs="Arial"/>
          <w:spacing w:val="2"/>
          <w:sz w:val="24"/>
        </w:rPr>
        <w:t>Anbote</w:t>
      </w:r>
      <w:proofErr w:type="spellEnd"/>
      <w:r>
        <w:rPr>
          <w:rFonts w:ascii="Arial" w:hAnsi="Arial" w:cs="Arial"/>
          <w:spacing w:val="2"/>
          <w:sz w:val="24"/>
        </w:rPr>
        <w:t xml:space="preserve"> gleichwertig? (0%,4%)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21. Bei welchem Zinssatz i sind die folgenden </w:t>
      </w:r>
      <w:proofErr w:type="spellStart"/>
      <w:r>
        <w:rPr>
          <w:rFonts w:ascii="Arial" w:hAnsi="Arial" w:cs="Arial"/>
          <w:spacing w:val="2"/>
          <w:sz w:val="24"/>
        </w:rPr>
        <w:t>Anbote</w:t>
      </w:r>
      <w:proofErr w:type="spellEnd"/>
      <w:r>
        <w:rPr>
          <w:rFonts w:ascii="Arial" w:hAnsi="Arial" w:cs="Arial"/>
          <w:spacing w:val="2"/>
          <w:sz w:val="24"/>
        </w:rPr>
        <w:t xml:space="preserve"> gleichwertig? A: € 6.000,- sofort, € 25.200,- nach 1 Jahr und € 4.800,- nach 2 Jahren. B: € 10.000,- sofort, € 3.000,- nach 1 Jahr und € 23.700,- nach </w:t>
      </w:r>
      <w:r>
        <w:rPr>
          <w:rFonts w:ascii="Arial" w:hAnsi="Arial" w:cs="Arial"/>
          <w:i/>
          <w:sz w:val="24"/>
        </w:rPr>
        <w:t xml:space="preserve">2 </w:t>
      </w:r>
      <w:r>
        <w:rPr>
          <w:rFonts w:ascii="Arial" w:hAnsi="Arial" w:cs="Arial"/>
          <w:spacing w:val="2"/>
          <w:sz w:val="24"/>
        </w:rPr>
        <w:t>Jahren.( 5%;)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>22. Wie groß muss der Zinssatz i gewählt werden, damit das Endkapital nach 10 Jahren gleich dem 1,2-fachen Endkapitel nach 7 Jahren wird? (6,265 86%)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 xml:space="preserve">23. Eine Schuld von € 6.000,- wird 2 Jahre vor der Fälligkeit mit € 5.200,- eingelöst. Berechnen Sie den Jahresdiskont </w:t>
      </w:r>
      <w:r>
        <w:rPr>
          <w:rFonts w:ascii="Arial" w:hAnsi="Arial" w:cs="Arial"/>
          <w:i/>
          <w:sz w:val="24"/>
        </w:rPr>
        <w:t xml:space="preserve">d! </w:t>
      </w:r>
      <w:r>
        <w:rPr>
          <w:rFonts w:ascii="Arial" w:hAnsi="Arial" w:cs="Arial"/>
          <w:spacing w:val="2"/>
          <w:sz w:val="24"/>
        </w:rPr>
        <w:t>(6,91 %)</w:t>
      </w:r>
    </w:p>
    <w:p w:rsidR="00456215" w:rsidRDefault="00456215" w:rsidP="00456215">
      <w:pPr>
        <w:rPr>
          <w:rFonts w:ascii="Arial" w:hAnsi="Arial" w:cs="Arial"/>
          <w:spacing w:val="2"/>
          <w:sz w:val="24"/>
        </w:rPr>
      </w:pPr>
    </w:p>
    <w:p w:rsidR="00456215" w:rsidRDefault="00456215" w:rsidP="00456215">
      <w:pPr>
        <w:tabs>
          <w:tab w:val="left" w:pos="720"/>
        </w:tabs>
        <w:rPr>
          <w:rFonts w:ascii="Arial" w:hAnsi="Arial" w:cs="Arial"/>
          <w:spacing w:val="2"/>
          <w:sz w:val="24"/>
        </w:rPr>
      </w:pPr>
      <w:r>
        <w:rPr>
          <w:rFonts w:ascii="Arial" w:hAnsi="Arial" w:cs="Arial"/>
          <w:spacing w:val="2"/>
          <w:sz w:val="24"/>
        </w:rPr>
        <w:t>24. Ein gebrauchter PKW hat einen Schätzwert von € 12.000,-. Ein Käufer bietet € 5.000,- sofort, € 4.000,- in einem Jahr und € 4.000,- in zwei Jahren. Welcher Jahresverzinsung entspricht dies? (9,38%)</w:t>
      </w:r>
    </w:p>
    <w:p w:rsidR="00456215" w:rsidRDefault="00456215">
      <w:pPr>
        <w:pStyle w:val="Textkrper2"/>
      </w:pPr>
    </w:p>
    <w:p w:rsidR="00456215" w:rsidRDefault="00456215" w:rsidP="004562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25</w:t>
      </w:r>
      <w:proofErr w:type="gramStart"/>
      <w:r>
        <w:rPr>
          <w:rFonts w:ascii="Arial" w:hAnsi="Arial" w:cs="Arial"/>
          <w:sz w:val="24"/>
        </w:rPr>
        <w:t>.Nach</w:t>
      </w:r>
      <w:proofErr w:type="gramEnd"/>
      <w:r>
        <w:rPr>
          <w:rFonts w:ascii="Arial" w:hAnsi="Arial" w:cs="Arial"/>
          <w:sz w:val="24"/>
        </w:rPr>
        <w:t xml:space="preserve"> wie vielen Jahren wächst ein Kapital von € 200,- auf € 300,- bei antizipativer Verzinsung von f</w:t>
      </w:r>
      <w:r>
        <w:rPr>
          <w:rFonts w:ascii="Arial" w:hAnsi="Arial" w:cs="Arial"/>
          <w:sz w:val="24"/>
          <w:vertAlign w:val="subscript"/>
        </w:rPr>
        <w:t xml:space="preserve">4 </w:t>
      </w:r>
      <w:r>
        <w:rPr>
          <w:rFonts w:ascii="Arial" w:hAnsi="Arial" w:cs="Arial"/>
          <w:sz w:val="24"/>
        </w:rPr>
        <w:t>= 6%?</w:t>
      </w:r>
    </w:p>
    <w:p w:rsidR="00456215" w:rsidRDefault="00456215" w:rsidP="00456215">
      <w:pPr>
        <w:rPr>
          <w:rFonts w:ascii="Arial" w:hAnsi="Arial" w:cs="Arial"/>
          <w:sz w:val="24"/>
        </w:rPr>
      </w:pPr>
    </w:p>
    <w:p w:rsidR="00456215" w:rsidRDefault="00456215" w:rsidP="004562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26. Welchen Wert hat ein am 1. Oktober 2002 fälliges Kapital von € 2.200,- am 1. Jänner 2004, wenn mit </w:t>
      </w:r>
      <w:r>
        <w:rPr>
          <w:rFonts w:ascii="Arial" w:hAnsi="Arial" w:cs="Arial"/>
          <w:i/>
          <w:sz w:val="24"/>
        </w:rPr>
        <w:t>j</w:t>
      </w:r>
      <w:r>
        <w:rPr>
          <w:rFonts w:ascii="Arial" w:hAnsi="Arial" w:cs="Arial"/>
          <w:sz w:val="24"/>
          <w:vertAlign w:val="subscript"/>
        </w:rPr>
        <w:t xml:space="preserve">4 </w:t>
      </w:r>
      <w:r>
        <w:rPr>
          <w:rFonts w:ascii="Arial" w:hAnsi="Arial" w:cs="Arial"/>
          <w:sz w:val="24"/>
        </w:rPr>
        <w:t>= 6% verzinst wird?</w:t>
      </w:r>
    </w:p>
    <w:p w:rsidR="00456215" w:rsidRDefault="00456215">
      <w:pPr>
        <w:pStyle w:val="Textkrper2"/>
      </w:pPr>
    </w:p>
    <w:sectPr w:rsidR="00456215">
      <w:pgSz w:w="11906" w:h="16838"/>
      <w:pgMar w:top="1440" w:right="1440" w:bottom="1440" w:left="1440" w:header="360" w:footer="36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3AC6"/>
    <w:multiLevelType w:val="hybridMultilevel"/>
    <w:tmpl w:val="34E6D22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hideGrammaticalErrors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210"/>
    <w:rsid w:val="00456215"/>
    <w:rsid w:val="007D3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color w:val="000000"/>
      <w:lang w:val="de-DE" w:eastAsia="de-DE"/>
    </w:rPr>
  </w:style>
  <w:style w:type="character" w:default="1" w:styleId="Absatz-Standardschriftart">
    <w:name w:val="Default Paragraph Font"/>
    <w:semiHidden/>
    <w:rPr>
      <w:rFonts w:ascii="Times New Roman" w:hAnsi="Times New Roman" w:hint="default"/>
      <w:strike w:val="0"/>
      <w:noProof/>
      <w:color w:val="000000"/>
      <w:spacing w:val="0"/>
      <w:sz w:val="20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rFonts w:ascii="Arial" w:hAnsi="Arial" w:cs="Arial"/>
      <w:spacing w:val="2"/>
      <w:sz w:val="24"/>
    </w:rPr>
  </w:style>
  <w:style w:type="paragraph" w:styleId="Textkrper2">
    <w:name w:val="Body Text 2"/>
    <w:basedOn w:val="Standard"/>
    <w:semiHidden/>
    <w:pPr>
      <w:ind w:right="95"/>
    </w:pPr>
    <w:rPr>
      <w:rFonts w:ascii="Arial" w:hAnsi="Arial" w:cs="Arial"/>
      <w:spacing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Manfred</dc:creator>
  <cp:lastModifiedBy>aschermann</cp:lastModifiedBy>
  <cp:revision>3</cp:revision>
  <dcterms:created xsi:type="dcterms:W3CDTF">2010-12-12T18:09:00Z</dcterms:created>
  <dcterms:modified xsi:type="dcterms:W3CDTF">2010-12-12T18:15:00Z</dcterms:modified>
</cp:coreProperties>
</file>